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321"/>
        <w:tblW w:w="4830" w:type="pct"/>
        <w:tblLayout w:type="fixed"/>
        <w:tblLook w:val="04A0" w:firstRow="1" w:lastRow="0" w:firstColumn="1" w:lastColumn="0" w:noHBand="0" w:noVBand="1"/>
      </w:tblPr>
      <w:tblGrid>
        <w:gridCol w:w="1097"/>
        <w:gridCol w:w="1894"/>
        <w:gridCol w:w="1079"/>
        <w:gridCol w:w="1936"/>
        <w:gridCol w:w="1200"/>
        <w:gridCol w:w="554"/>
        <w:gridCol w:w="1172"/>
      </w:tblGrid>
      <w:tr w:rsidR="00BD50AB" w:rsidRPr="005C2B32" w14:paraId="3C62CC4F" w14:textId="77777777" w:rsidTr="001551E3">
        <w:trPr>
          <w:trHeight w:val="1149"/>
        </w:trPr>
        <w:tc>
          <w:tcPr>
            <w:tcW w:w="614" w:type="pct"/>
          </w:tcPr>
          <w:p w14:paraId="736B7B73" w14:textId="77777777" w:rsidR="00BD50AB" w:rsidRPr="005C2B32" w:rsidRDefault="00BD50AB" w:rsidP="001551E3"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24E7A97F" wp14:editId="665E2FBF">
                  <wp:simplePos x="0" y="0"/>
                  <wp:positionH relativeFrom="column">
                    <wp:posOffset>-54926</wp:posOffset>
                  </wp:positionH>
                  <wp:positionV relativeFrom="paragraph">
                    <wp:posOffset>2532</wp:posOffset>
                  </wp:positionV>
                  <wp:extent cx="656068" cy="716587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omal University 2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528" cy="737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0" w:type="pct"/>
            <w:gridSpan w:val="5"/>
          </w:tcPr>
          <w:p w14:paraId="7D6BD3C0" w14:textId="77777777" w:rsidR="00BD50AB" w:rsidRPr="009543D8" w:rsidRDefault="00BD50AB" w:rsidP="001551E3">
            <w:pPr>
              <w:jc w:val="center"/>
              <w:rPr>
                <w:rFonts w:ascii="Georgia" w:hAnsi="Georgia"/>
                <w:b/>
                <w:color w:val="984806" w:themeColor="accent6" w:themeShade="80"/>
                <w:sz w:val="40"/>
                <w:szCs w:val="40"/>
              </w:rPr>
            </w:pPr>
            <w:r w:rsidRPr="009543D8">
              <w:rPr>
                <w:rFonts w:ascii="Georgia" w:hAnsi="Georgia"/>
                <w:b/>
                <w:color w:val="984806" w:themeColor="accent6" w:themeShade="80"/>
                <w:sz w:val="40"/>
                <w:szCs w:val="40"/>
              </w:rPr>
              <w:t>GOMAL UNIVERSITY</w:t>
            </w:r>
          </w:p>
          <w:p w14:paraId="2CA75906" w14:textId="77777777" w:rsidR="00BD50AB" w:rsidRPr="009543D8" w:rsidRDefault="00BD50AB" w:rsidP="001551E3">
            <w:pPr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9543D8">
              <w:rPr>
                <w:rFonts w:ascii="Georgia" w:hAnsi="Georgia"/>
                <w:b/>
                <w:color w:val="7030A0"/>
                <w:sz w:val="28"/>
                <w:szCs w:val="28"/>
              </w:rPr>
              <w:t>JOURNAL OF RESEARCH</w:t>
            </w:r>
          </w:p>
          <w:p w14:paraId="2B0F00CA" w14:textId="77777777" w:rsidR="00BD50AB" w:rsidRPr="005C2B32" w:rsidRDefault="00BD50AB" w:rsidP="001551E3">
            <w:pPr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Gomal University, Dera Ismail Khan, Khyber Pakhtunkhwa, Pakistan</w:t>
            </w:r>
          </w:p>
          <w:p w14:paraId="799E1567" w14:textId="77777777" w:rsidR="00BD50AB" w:rsidRPr="005C2B32" w:rsidRDefault="00BD50AB" w:rsidP="001551E3">
            <w:pPr>
              <w:rPr>
                <w:rFonts w:ascii="Georgia" w:hAnsi="Georgia"/>
                <w:sz w:val="16"/>
                <w:szCs w:val="16"/>
              </w:rPr>
            </w:pPr>
            <w:r w:rsidRPr="005C2B32">
              <w:rPr>
                <w:rFonts w:ascii="Georgia" w:hAnsi="Georgia"/>
                <w:sz w:val="16"/>
                <w:szCs w:val="16"/>
              </w:rPr>
              <w:t xml:space="preserve">ISSN: </w:t>
            </w:r>
            <w:r w:rsidRPr="005C2B32">
              <w:rPr>
                <w:rFonts w:ascii="Calisto MT" w:hAnsi="Calisto MT"/>
                <w:sz w:val="16"/>
                <w:szCs w:val="16"/>
              </w:rPr>
              <w:t>1019-8180</w:t>
            </w:r>
            <w:r w:rsidRPr="005C2B32">
              <w:rPr>
                <w:rFonts w:ascii="Georgia" w:hAnsi="Georgia"/>
                <w:sz w:val="16"/>
                <w:szCs w:val="16"/>
              </w:rPr>
              <w:t xml:space="preserve">                                      </w:t>
            </w:r>
            <w:r>
              <w:rPr>
                <w:rFonts w:ascii="Georgia" w:hAnsi="Georgia"/>
                <w:sz w:val="16"/>
                <w:szCs w:val="16"/>
              </w:rPr>
              <w:t xml:space="preserve">                               </w:t>
            </w:r>
            <w:r w:rsidRPr="005C2B32">
              <w:rPr>
                <w:rFonts w:ascii="Georgia" w:hAnsi="Georgia"/>
                <w:sz w:val="16"/>
                <w:szCs w:val="16"/>
              </w:rPr>
              <w:t>Social Sciences (Multidisciplinary)</w:t>
            </w:r>
          </w:p>
        </w:tc>
        <w:tc>
          <w:tcPr>
            <w:tcW w:w="656" w:type="pct"/>
          </w:tcPr>
          <w:p w14:paraId="40A81052" w14:textId="77777777" w:rsidR="00BD50AB" w:rsidRDefault="00BD50AB" w:rsidP="001551E3"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465A9E95" wp14:editId="1D829F0F">
                  <wp:simplePos x="0" y="0"/>
                  <wp:positionH relativeFrom="margin">
                    <wp:posOffset>-51435</wp:posOffset>
                  </wp:positionH>
                  <wp:positionV relativeFrom="margin">
                    <wp:posOffset>10265</wp:posOffset>
                  </wp:positionV>
                  <wp:extent cx="713014" cy="71301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omal University REsearch Junr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014" cy="71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86F608" w14:textId="77777777" w:rsidR="00BD50AB" w:rsidRDefault="00BD50AB" w:rsidP="001551E3"/>
          <w:p w14:paraId="76993505" w14:textId="77777777" w:rsidR="00BD50AB" w:rsidRDefault="00BD50AB" w:rsidP="001551E3"/>
          <w:p w14:paraId="6E93EFC8" w14:textId="77777777" w:rsidR="00BD50AB" w:rsidRPr="005C2B32" w:rsidRDefault="00BD50AB" w:rsidP="001551E3"/>
        </w:tc>
      </w:tr>
      <w:tr w:rsidR="00BD50AB" w:rsidRPr="005C2B32" w14:paraId="32669826" w14:textId="77777777" w:rsidTr="001551E3">
        <w:trPr>
          <w:trHeight w:val="223"/>
        </w:trPr>
        <w:tc>
          <w:tcPr>
            <w:tcW w:w="614" w:type="pct"/>
          </w:tcPr>
          <w:p w14:paraId="3544C7E5" w14:textId="77777777" w:rsidR="00BD50AB" w:rsidRPr="005C2B32" w:rsidRDefault="00BD50AB" w:rsidP="001551E3">
            <w:pPr>
              <w:rPr>
                <w:rFonts w:ascii="Century" w:hAnsi="Century"/>
                <w:sz w:val="20"/>
                <w:szCs w:val="20"/>
              </w:rPr>
            </w:pPr>
            <w:r w:rsidRPr="00E91859">
              <w:rPr>
                <w:rFonts w:ascii="Century" w:hAnsi="Century"/>
                <w:b/>
                <w:color w:val="984806" w:themeColor="accent6" w:themeShade="80"/>
                <w:sz w:val="20"/>
                <w:szCs w:val="20"/>
              </w:rPr>
              <w:t>Website</w:t>
            </w:r>
            <w:r w:rsidRPr="009543D8">
              <w:rPr>
                <w:rFonts w:ascii="Century" w:hAnsi="Century"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060" w:type="pct"/>
          </w:tcPr>
          <w:p w14:paraId="2AB563D3" w14:textId="77777777" w:rsidR="00BD50AB" w:rsidRPr="005C2B32" w:rsidRDefault="002748AF" w:rsidP="001551E3">
            <w:pPr>
              <w:rPr>
                <w:rFonts w:ascii="Century" w:hAnsi="Century"/>
                <w:sz w:val="20"/>
                <w:szCs w:val="20"/>
              </w:rPr>
            </w:pPr>
            <w:hyperlink r:id="rId6" w:history="1">
              <w:r w:rsidR="00BD50AB" w:rsidRPr="0064369B">
                <w:rPr>
                  <w:rStyle w:val="Hyperlink"/>
                  <w:rFonts w:ascii="Century" w:hAnsi="Century"/>
                  <w:sz w:val="20"/>
                  <w:szCs w:val="20"/>
                </w:rPr>
                <w:t>www.gujr.com.pk</w:t>
              </w:r>
            </w:hyperlink>
            <w:r w:rsidR="00BD50AB">
              <w:rPr>
                <w:rFonts w:ascii="Century" w:hAnsi="Century"/>
                <w:sz w:val="20"/>
                <w:szCs w:val="20"/>
              </w:rPr>
              <w:t xml:space="preserve"> </w:t>
            </w:r>
            <w:r w:rsidR="00BD50AB">
              <w:rPr>
                <w:rStyle w:val="Hyperlink"/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604" w:type="pct"/>
          </w:tcPr>
          <w:p w14:paraId="0BC36202" w14:textId="77777777" w:rsidR="00BD50AB" w:rsidRPr="005C2B32" w:rsidRDefault="00BD50AB" w:rsidP="001551E3">
            <w:pPr>
              <w:rPr>
                <w:rFonts w:ascii="Century" w:hAnsi="Century"/>
                <w:sz w:val="20"/>
                <w:szCs w:val="20"/>
              </w:rPr>
            </w:pPr>
            <w:r w:rsidRPr="00E91859">
              <w:rPr>
                <w:rFonts w:ascii="Century" w:hAnsi="Century"/>
                <w:b/>
                <w:color w:val="984806" w:themeColor="accent6" w:themeShade="80"/>
                <w:sz w:val="20"/>
                <w:szCs w:val="20"/>
              </w:rPr>
              <w:t>Email</w:t>
            </w:r>
            <w:r w:rsidRPr="009543D8">
              <w:rPr>
                <w:rFonts w:ascii="Century" w:hAnsi="Century"/>
                <w:color w:val="984806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084" w:type="pct"/>
          </w:tcPr>
          <w:p w14:paraId="61939DB9" w14:textId="77777777" w:rsidR="00BD50AB" w:rsidRPr="005C2B32" w:rsidRDefault="002748AF" w:rsidP="001551E3">
            <w:pPr>
              <w:rPr>
                <w:rFonts w:ascii="Century" w:hAnsi="Century"/>
                <w:sz w:val="20"/>
                <w:szCs w:val="20"/>
              </w:rPr>
            </w:pPr>
            <w:hyperlink r:id="rId7" w:history="1">
              <w:r w:rsidR="00BD50AB" w:rsidRPr="0064369B">
                <w:rPr>
                  <w:rStyle w:val="Hyperlink"/>
                  <w:rFonts w:ascii="Century" w:hAnsi="Century"/>
                  <w:sz w:val="20"/>
                  <w:szCs w:val="20"/>
                </w:rPr>
                <w:t>gujr@gu.edu.pk</w:t>
              </w:r>
            </w:hyperlink>
            <w:r w:rsidR="00BD50AB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672" w:type="pct"/>
          </w:tcPr>
          <w:p w14:paraId="7716A87B" w14:textId="77777777" w:rsidR="00BD50AB" w:rsidRPr="005C2B32" w:rsidRDefault="00BD50AB" w:rsidP="001551E3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Contact </w:t>
            </w:r>
          </w:p>
        </w:tc>
        <w:tc>
          <w:tcPr>
            <w:tcW w:w="966" w:type="pct"/>
            <w:gridSpan w:val="2"/>
          </w:tcPr>
          <w:p w14:paraId="3B4A7490" w14:textId="77777777" w:rsidR="00BD50AB" w:rsidRPr="005C2B32" w:rsidRDefault="00BD50AB" w:rsidP="001551E3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+92966750213</w:t>
            </w:r>
          </w:p>
        </w:tc>
      </w:tr>
    </w:tbl>
    <w:p w14:paraId="00277016" w14:textId="77777777" w:rsidR="00BD50AB" w:rsidRPr="00493082" w:rsidRDefault="00BD50AB" w:rsidP="00BD50AB">
      <w:pPr>
        <w:pStyle w:val="Heading1"/>
        <w:rPr>
          <w:sz w:val="22"/>
          <w:szCs w:val="22"/>
        </w:rPr>
      </w:pPr>
    </w:p>
    <w:p w14:paraId="0B8BA012" w14:textId="31ECE42E" w:rsidR="009A529B" w:rsidRPr="00782E90" w:rsidRDefault="00647144" w:rsidP="00BD50AB">
      <w:pPr>
        <w:widowControl/>
        <w:autoSpaceDE/>
        <w:autoSpaceDN/>
        <w:ind w:right="-64"/>
        <w:jc w:val="center"/>
        <w:rPr>
          <w:rFonts w:ascii="Baskerville Old Face" w:eastAsia="Constantia" w:hAnsi="Baskerville Old Face" w:cs="Constantia"/>
          <w:b/>
          <w:sz w:val="28"/>
          <w:szCs w:val="20"/>
          <w:u w:val="single"/>
        </w:rPr>
      </w:pPr>
      <w:r w:rsidRPr="00782E90">
        <w:rPr>
          <w:rFonts w:ascii="Baskerville Old Face" w:eastAsia="Constantia" w:hAnsi="Baskerville Old Face" w:cs="Constantia"/>
          <w:b/>
          <w:sz w:val="28"/>
          <w:szCs w:val="20"/>
          <w:u w:val="single"/>
        </w:rPr>
        <w:t>AUTHOR</w:t>
      </w:r>
      <w:r w:rsidR="00BD50AB" w:rsidRPr="00782E90">
        <w:rPr>
          <w:rFonts w:ascii="Baskerville Old Face" w:eastAsia="Constantia" w:hAnsi="Baskerville Old Face" w:cs="Constantia"/>
          <w:b/>
          <w:sz w:val="28"/>
          <w:szCs w:val="20"/>
          <w:u w:val="single"/>
        </w:rPr>
        <w:t xml:space="preserve"> </w:t>
      </w:r>
      <w:r w:rsidRPr="00782E90">
        <w:rPr>
          <w:rFonts w:ascii="Baskerville Old Face" w:eastAsia="Constantia" w:hAnsi="Baskerville Old Face" w:cs="Constantia"/>
          <w:b/>
          <w:sz w:val="28"/>
          <w:szCs w:val="20"/>
          <w:u w:val="single"/>
        </w:rPr>
        <w:t>(S) AGREEMENT FORM</w:t>
      </w:r>
    </w:p>
    <w:p w14:paraId="068877C9" w14:textId="085B2654" w:rsidR="009A529B" w:rsidRPr="00493082" w:rsidRDefault="009A529B" w:rsidP="00AC4DA3">
      <w:pPr>
        <w:pStyle w:val="BodyText"/>
        <w:rPr>
          <w:bCs/>
          <w:sz w:val="20"/>
          <w:szCs w:val="22"/>
        </w:rPr>
      </w:pPr>
    </w:p>
    <w:p w14:paraId="2BDA2328" w14:textId="61D0F5B3" w:rsidR="00BD50AB" w:rsidRPr="005776BD" w:rsidRDefault="005776BD" w:rsidP="005776BD">
      <w:pPr>
        <w:spacing w:line="320" w:lineRule="exact"/>
        <w:rPr>
          <w:rFonts w:ascii="Baskerville Old Face" w:eastAsia="Constantia" w:hAnsi="Baskerville Old Face" w:cs="Constantia"/>
          <w:b/>
          <w:bCs/>
        </w:rPr>
      </w:pPr>
      <w:r w:rsidRPr="005776BD">
        <w:rPr>
          <w:rFonts w:ascii="Baskerville Old Face" w:eastAsia="Constantia" w:hAnsi="Baskerville Old Face" w:cs="Constantia"/>
          <w:b/>
          <w:bCs/>
        </w:rPr>
        <w:t xml:space="preserve">ARTICLE TITLE: </w:t>
      </w:r>
      <w:r w:rsidR="00782E90">
        <w:rPr>
          <w:rFonts w:ascii="Baskerville Old Face" w:eastAsia="Constantia" w:hAnsi="Baskerville Old Face" w:cs="Constantia"/>
          <w:b/>
          <w:bCs/>
        </w:rPr>
        <w:t>__________________________________________________________________</w:t>
      </w:r>
    </w:p>
    <w:p w14:paraId="3C67FD33" w14:textId="77777777" w:rsidR="009A529B" w:rsidRDefault="009A529B" w:rsidP="00BD50AB">
      <w:pPr>
        <w:pStyle w:val="BodyText"/>
        <w:rPr>
          <w:b/>
          <w:sz w:val="17"/>
        </w:rPr>
      </w:pPr>
    </w:p>
    <w:p w14:paraId="2DF2D1C6" w14:textId="3ACACE3F" w:rsidR="00BD50AB" w:rsidRDefault="005776BD" w:rsidP="005776BD">
      <w:pPr>
        <w:pStyle w:val="BodyText"/>
        <w:ind w:right="814"/>
        <w:jc w:val="both"/>
        <w:rPr>
          <w:b/>
        </w:rPr>
      </w:pPr>
      <w:r w:rsidRPr="005776BD">
        <w:rPr>
          <w:rFonts w:ascii="Baskerville Old Face" w:eastAsia="Constantia" w:hAnsi="Baskerville Old Face" w:cs="Constantia"/>
          <w:b/>
          <w:bCs/>
          <w:sz w:val="22"/>
          <w:szCs w:val="22"/>
        </w:rPr>
        <w:t>INSTRUCTION</w:t>
      </w:r>
      <w:r w:rsidR="00647144" w:rsidRPr="00BD50AB">
        <w:rPr>
          <w:rFonts w:ascii="Baskerville Old Face" w:eastAsia="Constantia" w:hAnsi="Baskerville Old Face" w:cs="Constantia"/>
          <w:b/>
          <w:bCs/>
          <w:sz w:val="24"/>
          <w:szCs w:val="24"/>
        </w:rPr>
        <w:t>:</w:t>
      </w:r>
      <w:r w:rsidR="00647144">
        <w:rPr>
          <w:b/>
        </w:rPr>
        <w:t xml:space="preserve"> </w:t>
      </w:r>
    </w:p>
    <w:p w14:paraId="716BF167" w14:textId="6AEC6E12" w:rsidR="009A529B" w:rsidRPr="005776BD" w:rsidRDefault="00647144" w:rsidP="00E1074B">
      <w:pPr>
        <w:pStyle w:val="BodyText"/>
        <w:ind w:right="30"/>
        <w:jc w:val="both"/>
        <w:rPr>
          <w:rFonts w:ascii="Baskerville Old Face" w:eastAsia="Constantia" w:hAnsi="Baskerville Old Face" w:cs="Constantia"/>
          <w:sz w:val="24"/>
          <w:szCs w:val="24"/>
        </w:rPr>
      </w:pPr>
      <w:r w:rsidRPr="00BD50AB">
        <w:rPr>
          <w:rFonts w:ascii="Baskerville Old Face" w:eastAsia="Constantia" w:hAnsi="Baskerville Old Face" w:cs="Constantia"/>
          <w:sz w:val="24"/>
          <w:szCs w:val="24"/>
        </w:rPr>
        <w:t xml:space="preserve">Carefully read and sign this </w:t>
      </w:r>
      <w:r w:rsidR="00782E90" w:rsidRPr="00BD50AB">
        <w:rPr>
          <w:rFonts w:ascii="Baskerville Old Face" w:eastAsia="Constantia" w:hAnsi="Baskerville Old Face" w:cs="Constantia"/>
          <w:sz w:val="24"/>
          <w:szCs w:val="24"/>
        </w:rPr>
        <w:t xml:space="preserve">author agreement form </w:t>
      </w:r>
      <w:r w:rsidRPr="00BD50AB">
        <w:rPr>
          <w:rFonts w:ascii="Baskerville Old Face" w:eastAsia="Constantia" w:hAnsi="Baskerville Old Face" w:cs="Constantia"/>
          <w:sz w:val="24"/>
          <w:szCs w:val="24"/>
        </w:rPr>
        <w:t xml:space="preserve">in connection with </w:t>
      </w:r>
      <w:r w:rsidR="00782E90">
        <w:rPr>
          <w:rFonts w:ascii="Baskerville Old Face" w:eastAsia="Constantia" w:hAnsi="Baskerville Old Face" w:cs="Constantia"/>
          <w:sz w:val="24"/>
          <w:szCs w:val="24"/>
        </w:rPr>
        <w:t xml:space="preserve">the </w:t>
      </w:r>
      <w:r w:rsidRPr="00BD50AB">
        <w:rPr>
          <w:rFonts w:ascii="Baskerville Old Face" w:eastAsia="Constantia" w:hAnsi="Baskerville Old Face" w:cs="Constantia"/>
          <w:sz w:val="24"/>
          <w:szCs w:val="24"/>
        </w:rPr>
        <w:t xml:space="preserve">submission of your manuscript for publication in </w:t>
      </w:r>
      <w:r w:rsidR="005776BD">
        <w:rPr>
          <w:rFonts w:ascii="Baskerville Old Face" w:eastAsia="Constantia" w:hAnsi="Baskerville Old Face" w:cs="Constantia"/>
          <w:sz w:val="24"/>
          <w:szCs w:val="24"/>
        </w:rPr>
        <w:t>Gomal University Journal of Research</w:t>
      </w:r>
      <w:r w:rsidRPr="00BD50AB">
        <w:rPr>
          <w:rFonts w:ascii="Baskerville Old Face" w:eastAsia="Constantia" w:hAnsi="Baskerville Old Face" w:cs="Constantia"/>
          <w:sz w:val="24"/>
          <w:szCs w:val="24"/>
        </w:rPr>
        <w:t xml:space="preserve"> (</w:t>
      </w:r>
      <w:r w:rsidR="005776BD">
        <w:rPr>
          <w:rFonts w:ascii="Baskerville Old Face" w:eastAsia="Constantia" w:hAnsi="Baskerville Old Face" w:cs="Constantia"/>
          <w:sz w:val="24"/>
          <w:szCs w:val="24"/>
        </w:rPr>
        <w:t>GUJR</w:t>
      </w:r>
      <w:r w:rsidRPr="00BD50AB">
        <w:rPr>
          <w:rFonts w:ascii="Baskerville Old Face" w:eastAsia="Constantia" w:hAnsi="Baskerville Old Face" w:cs="Constantia"/>
          <w:sz w:val="24"/>
          <w:szCs w:val="24"/>
        </w:rPr>
        <w:t xml:space="preserve">). No manuscript will be considered for publication until </w:t>
      </w:r>
      <w:r w:rsidR="005776BD">
        <w:rPr>
          <w:rFonts w:ascii="Baskerville Old Face" w:eastAsia="Constantia" w:hAnsi="Baskerville Old Face" w:cs="Constantia"/>
          <w:sz w:val="24"/>
          <w:szCs w:val="24"/>
        </w:rPr>
        <w:t>GUJR</w:t>
      </w:r>
      <w:r w:rsidR="005776BD" w:rsidRPr="00BD50AB">
        <w:rPr>
          <w:rFonts w:ascii="Baskerville Old Face" w:eastAsia="Constantia" w:hAnsi="Baskerville Old Face" w:cs="Constantia"/>
          <w:sz w:val="24"/>
          <w:szCs w:val="24"/>
        </w:rPr>
        <w:t xml:space="preserve"> </w:t>
      </w:r>
      <w:r w:rsidRPr="00BD50AB">
        <w:rPr>
          <w:rFonts w:ascii="Baskerville Old Face" w:eastAsia="Constantia" w:hAnsi="Baskerville Old Face" w:cs="Constantia"/>
          <w:sz w:val="24"/>
          <w:szCs w:val="24"/>
        </w:rPr>
        <w:t xml:space="preserve">receives signed copies from </w:t>
      </w:r>
      <w:r w:rsidR="005776BD">
        <w:rPr>
          <w:rFonts w:ascii="Baskerville Old Face" w:eastAsia="Constantia" w:hAnsi="Baskerville Old Face" w:cs="Constantia"/>
          <w:sz w:val="24"/>
          <w:szCs w:val="24"/>
        </w:rPr>
        <w:t xml:space="preserve">the </w:t>
      </w:r>
      <w:r w:rsidRPr="00BD50AB">
        <w:rPr>
          <w:rFonts w:ascii="Baskerville Old Face" w:eastAsia="Constantia" w:hAnsi="Baskerville Old Face" w:cs="Constantia"/>
          <w:sz w:val="24"/>
          <w:szCs w:val="24"/>
        </w:rPr>
        <w:t xml:space="preserve">corresponding author. </w:t>
      </w:r>
      <w:r w:rsidR="005776BD">
        <w:rPr>
          <w:rFonts w:ascii="Baskerville Old Face" w:eastAsia="Constantia" w:hAnsi="Baskerville Old Face" w:cs="Constantia"/>
          <w:sz w:val="24"/>
          <w:szCs w:val="24"/>
        </w:rPr>
        <w:t>Please r</w:t>
      </w:r>
      <w:r w:rsidRPr="005776BD">
        <w:rPr>
          <w:rFonts w:ascii="Baskerville Old Face" w:eastAsia="Constantia" w:hAnsi="Baskerville Old Face" w:cs="Constantia"/>
          <w:sz w:val="24"/>
          <w:szCs w:val="24"/>
        </w:rPr>
        <w:t>ead the following statement carefully and put a mark (√ yes) if you agree with the statement.</w:t>
      </w:r>
    </w:p>
    <w:p w14:paraId="687863D4" w14:textId="77777777" w:rsidR="00AC4DA3" w:rsidRPr="00493082" w:rsidRDefault="00AC4DA3" w:rsidP="00AC4DA3">
      <w:pPr>
        <w:tabs>
          <w:tab w:val="left" w:pos="0"/>
        </w:tabs>
        <w:rPr>
          <w:rFonts w:ascii="Baskerville Old Face" w:eastAsia="Constantia" w:hAnsi="Baskerville Old Face" w:cs="Constantia"/>
          <w:sz w:val="20"/>
          <w:szCs w:val="20"/>
        </w:rPr>
      </w:pPr>
    </w:p>
    <w:tbl>
      <w:tblPr>
        <w:tblW w:w="8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740"/>
        <w:gridCol w:w="630"/>
      </w:tblGrid>
      <w:tr w:rsidR="00AC4DA3" w:rsidRPr="005776BD" w14:paraId="2E5A9CAF" w14:textId="77777777" w:rsidTr="00AC4DA3">
        <w:trPr>
          <w:trHeight w:val="197"/>
          <w:jc w:val="center"/>
        </w:trPr>
        <w:tc>
          <w:tcPr>
            <w:tcW w:w="510" w:type="dxa"/>
          </w:tcPr>
          <w:p w14:paraId="65583973" w14:textId="77777777" w:rsidR="00AC4DA3" w:rsidRPr="005776BD" w:rsidRDefault="00AC4DA3" w:rsidP="00B82409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14:paraId="04A0D303" w14:textId="3F023601" w:rsidR="00AC4DA3" w:rsidRPr="005776BD" w:rsidRDefault="008F6A26" w:rsidP="00B82409">
            <w:pPr>
              <w:pStyle w:val="TableParagraph"/>
              <w:ind w:right="120"/>
              <w:jc w:val="both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M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anuscript submitted is based on original work and is not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plagiarized.</w:t>
            </w:r>
          </w:p>
        </w:tc>
        <w:tc>
          <w:tcPr>
            <w:tcW w:w="630" w:type="dxa"/>
          </w:tcPr>
          <w:p w14:paraId="28CBD296" w14:textId="77777777" w:rsidR="00AC4DA3" w:rsidRPr="005776BD" w:rsidRDefault="00AC4DA3" w:rsidP="00B82409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7A68B874" w14:textId="77777777" w:rsidTr="00AC4DA3">
        <w:trPr>
          <w:trHeight w:val="197"/>
          <w:jc w:val="center"/>
        </w:trPr>
        <w:tc>
          <w:tcPr>
            <w:tcW w:w="510" w:type="dxa"/>
          </w:tcPr>
          <w:p w14:paraId="696E512B" w14:textId="3B389DA8" w:rsidR="008F6A26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14:paraId="482CD1DC" w14:textId="6C7998DD" w:rsidR="008F6A26" w:rsidRDefault="008F6A26" w:rsidP="008F6A26">
            <w:pPr>
              <w:pStyle w:val="TableParagraph"/>
              <w:ind w:right="120"/>
              <w:jc w:val="both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M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anuscript has not been published previously in 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national/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international journal.</w:t>
            </w:r>
          </w:p>
        </w:tc>
        <w:tc>
          <w:tcPr>
            <w:tcW w:w="630" w:type="dxa"/>
          </w:tcPr>
          <w:p w14:paraId="7A7BCCB2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49514320" w14:textId="77777777" w:rsidTr="00AC4DA3">
        <w:trPr>
          <w:trHeight w:val="179"/>
          <w:jc w:val="center"/>
        </w:trPr>
        <w:tc>
          <w:tcPr>
            <w:tcW w:w="510" w:type="dxa"/>
          </w:tcPr>
          <w:p w14:paraId="6539B765" w14:textId="0ABD5582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14:paraId="723D8504" w14:textId="77777777" w:rsidR="008F6A26" w:rsidRPr="005776BD" w:rsidRDefault="008F6A26" w:rsidP="008F6A26">
            <w:pPr>
              <w:pStyle w:val="TableParagraph"/>
              <w:tabs>
                <w:tab w:val="left" w:pos="5345"/>
              </w:tabs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M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anuscript has not been submitted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anywhere else for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the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publication.</w:t>
            </w:r>
          </w:p>
        </w:tc>
        <w:tc>
          <w:tcPr>
            <w:tcW w:w="630" w:type="dxa"/>
          </w:tcPr>
          <w:p w14:paraId="3D24D6CD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5672FF11" w14:textId="77777777" w:rsidTr="00AC4DA3">
        <w:trPr>
          <w:trHeight w:val="89"/>
          <w:jc w:val="center"/>
        </w:trPr>
        <w:tc>
          <w:tcPr>
            <w:tcW w:w="510" w:type="dxa"/>
          </w:tcPr>
          <w:p w14:paraId="4D88F57F" w14:textId="5D0FA9D4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14:paraId="1A3EDEEF" w14:textId="29B13311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All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the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authors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have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agreed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to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give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you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the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status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of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corresponding author.</w:t>
            </w:r>
          </w:p>
        </w:tc>
        <w:tc>
          <w:tcPr>
            <w:tcW w:w="630" w:type="dxa"/>
          </w:tcPr>
          <w:p w14:paraId="78FB2979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05301A87" w14:textId="77777777" w:rsidTr="00AC4DA3">
        <w:trPr>
          <w:trHeight w:val="71"/>
          <w:jc w:val="center"/>
        </w:trPr>
        <w:tc>
          <w:tcPr>
            <w:tcW w:w="510" w:type="dxa"/>
          </w:tcPr>
          <w:p w14:paraId="14B00F9D" w14:textId="564BA7AA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14:paraId="4153A4BF" w14:textId="65D2B8BC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P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ermission from co-author(s) to sign this form on behalf of all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has been taken.</w:t>
            </w:r>
          </w:p>
        </w:tc>
        <w:tc>
          <w:tcPr>
            <w:tcW w:w="630" w:type="dxa"/>
          </w:tcPr>
          <w:p w14:paraId="40E3FB65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528C97F7" w14:textId="77777777" w:rsidTr="00AC4DA3">
        <w:trPr>
          <w:trHeight w:val="58"/>
          <w:jc w:val="center"/>
        </w:trPr>
        <w:tc>
          <w:tcPr>
            <w:tcW w:w="510" w:type="dxa"/>
          </w:tcPr>
          <w:p w14:paraId="21764F70" w14:textId="5CFEE628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14:paraId="52D23D79" w14:textId="77777777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P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ermission 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is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obtained for all previously published and copyrighted material.</w:t>
            </w:r>
          </w:p>
        </w:tc>
        <w:tc>
          <w:tcPr>
            <w:tcW w:w="630" w:type="dxa"/>
          </w:tcPr>
          <w:p w14:paraId="668D373A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55FEE097" w14:textId="77777777" w:rsidTr="00AC4DA3">
        <w:trPr>
          <w:trHeight w:val="58"/>
          <w:jc w:val="center"/>
        </w:trPr>
        <w:tc>
          <w:tcPr>
            <w:tcW w:w="510" w:type="dxa"/>
          </w:tcPr>
          <w:p w14:paraId="76AECE25" w14:textId="0F358B2C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14:paraId="2B276577" w14:textId="4E6E379D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Previously published material has been properly cited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with </w:t>
            </w:r>
            <w:r w:rsidR="00782E90">
              <w:rPr>
                <w:rFonts w:ascii="Baskerville Old Face" w:eastAsia="Constantia" w:hAnsi="Baskerville Old Face" w:cs="Constantia"/>
                <w:sz w:val="24"/>
                <w:szCs w:val="24"/>
              </w:rPr>
              <w:t>citations/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references.</w:t>
            </w:r>
          </w:p>
        </w:tc>
        <w:tc>
          <w:tcPr>
            <w:tcW w:w="630" w:type="dxa"/>
          </w:tcPr>
          <w:p w14:paraId="216C622B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2EA96F0D" w14:textId="77777777" w:rsidTr="00AC4DA3">
        <w:trPr>
          <w:trHeight w:val="58"/>
          <w:jc w:val="center"/>
        </w:trPr>
        <w:tc>
          <w:tcPr>
            <w:tcW w:w="510" w:type="dxa"/>
          </w:tcPr>
          <w:p w14:paraId="2DFAD9F2" w14:textId="7D81304D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14:paraId="0B87F1A2" w14:textId="04C63ACE" w:rsidR="008F6A26" w:rsidRPr="005776BD" w:rsidRDefault="008F6A26" w:rsidP="008F6A26">
            <w:pPr>
              <w:pStyle w:val="TableParagraph"/>
              <w:tabs>
                <w:tab w:val="left" w:pos="676"/>
                <w:tab w:val="left" w:pos="1119"/>
                <w:tab w:val="left" w:pos="1673"/>
                <w:tab w:val="left" w:pos="2704"/>
                <w:tab w:val="left" w:pos="3447"/>
                <w:tab w:val="left" w:pos="4403"/>
                <w:tab w:val="left" w:pos="4830"/>
                <w:tab w:val="left" w:pos="5525"/>
                <w:tab w:val="left" w:pos="6157"/>
                <w:tab w:val="left" w:pos="6708"/>
                <w:tab w:val="left" w:pos="7554"/>
              </w:tabs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Acknowledgements for research has been addressed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properly in cover letter.</w:t>
            </w:r>
          </w:p>
        </w:tc>
        <w:tc>
          <w:tcPr>
            <w:tcW w:w="630" w:type="dxa"/>
          </w:tcPr>
          <w:p w14:paraId="794D89B9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7BFCEB2E" w14:textId="77777777" w:rsidTr="00AC4DA3">
        <w:trPr>
          <w:trHeight w:val="58"/>
          <w:jc w:val="center"/>
        </w:trPr>
        <w:tc>
          <w:tcPr>
            <w:tcW w:w="510" w:type="dxa"/>
          </w:tcPr>
          <w:p w14:paraId="35160E7B" w14:textId="516F8CA5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14:paraId="2A364679" w14:textId="77777777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Name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d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those who have made significant contribution in completing research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. </w:t>
            </w:r>
          </w:p>
        </w:tc>
        <w:tc>
          <w:tcPr>
            <w:tcW w:w="630" w:type="dxa"/>
          </w:tcPr>
          <w:p w14:paraId="7F3A55DD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74CE9BA3" w14:textId="77777777" w:rsidTr="00AC4DA3">
        <w:trPr>
          <w:trHeight w:val="58"/>
          <w:jc w:val="center"/>
        </w:trPr>
        <w:tc>
          <w:tcPr>
            <w:tcW w:w="510" w:type="dxa"/>
          </w:tcPr>
          <w:p w14:paraId="30D73321" w14:textId="50A323F4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10</w:t>
            </w:r>
          </w:p>
        </w:tc>
        <w:tc>
          <w:tcPr>
            <w:tcW w:w="7740" w:type="dxa"/>
          </w:tcPr>
          <w:p w14:paraId="4AD156B9" w14:textId="7ACC1C81" w:rsidR="008F6A26" w:rsidRPr="005776BD" w:rsidRDefault="008F6A26" w:rsidP="008F6A26">
            <w:pPr>
              <w:pStyle w:val="TableParagraph"/>
              <w:tabs>
                <w:tab w:val="left" w:pos="4208"/>
                <w:tab w:val="left" w:pos="6151"/>
              </w:tabs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On behalf of all authors, you accept responsibility for contents of manuscripts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. </w:t>
            </w:r>
          </w:p>
        </w:tc>
        <w:tc>
          <w:tcPr>
            <w:tcW w:w="630" w:type="dxa"/>
          </w:tcPr>
          <w:p w14:paraId="5BF8D9F6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05EB66FC" w14:textId="77777777" w:rsidTr="00AC4DA3">
        <w:trPr>
          <w:trHeight w:val="58"/>
          <w:jc w:val="center"/>
        </w:trPr>
        <w:tc>
          <w:tcPr>
            <w:tcW w:w="510" w:type="dxa"/>
          </w:tcPr>
          <w:p w14:paraId="3535C449" w14:textId="2F82BFF1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11</w:t>
            </w:r>
          </w:p>
        </w:tc>
        <w:tc>
          <w:tcPr>
            <w:tcW w:w="7740" w:type="dxa"/>
          </w:tcPr>
          <w:p w14:paraId="6AB7F8F6" w14:textId="77777777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All authors have reviewed manuscript and agreed on responsibility of content.</w:t>
            </w:r>
          </w:p>
        </w:tc>
        <w:tc>
          <w:tcPr>
            <w:tcW w:w="630" w:type="dxa"/>
          </w:tcPr>
          <w:p w14:paraId="2ED6EA68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6E6B941B" w14:textId="77777777" w:rsidTr="00AC4DA3">
        <w:trPr>
          <w:trHeight w:val="107"/>
          <w:jc w:val="center"/>
        </w:trPr>
        <w:tc>
          <w:tcPr>
            <w:tcW w:w="510" w:type="dxa"/>
          </w:tcPr>
          <w:p w14:paraId="32DA84CD" w14:textId="1703B6F3" w:rsidR="008F6A26" w:rsidRPr="005776BD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12</w:t>
            </w:r>
          </w:p>
        </w:tc>
        <w:tc>
          <w:tcPr>
            <w:tcW w:w="7740" w:type="dxa"/>
          </w:tcPr>
          <w:p w14:paraId="0425693E" w14:textId="2A4A2FC1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All authors have agreed to the order of authorship and names of all authors.</w:t>
            </w:r>
          </w:p>
        </w:tc>
        <w:tc>
          <w:tcPr>
            <w:tcW w:w="630" w:type="dxa"/>
          </w:tcPr>
          <w:p w14:paraId="2A432EEA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0CBAEA22" w14:textId="77777777" w:rsidTr="00AC4DA3">
        <w:trPr>
          <w:trHeight w:val="179"/>
          <w:jc w:val="center"/>
        </w:trPr>
        <w:tc>
          <w:tcPr>
            <w:tcW w:w="510" w:type="dxa"/>
          </w:tcPr>
          <w:p w14:paraId="301DCC7E" w14:textId="62490DBF" w:rsidR="008F6A26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13</w:t>
            </w:r>
          </w:p>
        </w:tc>
        <w:tc>
          <w:tcPr>
            <w:tcW w:w="7740" w:type="dxa"/>
          </w:tcPr>
          <w:p w14:paraId="023ABAD8" w14:textId="020C3C78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Author’s affiliation and address is provided for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the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future correspondence.</w:t>
            </w:r>
          </w:p>
        </w:tc>
        <w:tc>
          <w:tcPr>
            <w:tcW w:w="630" w:type="dxa"/>
          </w:tcPr>
          <w:p w14:paraId="221EA55F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28BC5942" w14:textId="77777777" w:rsidTr="00AC4DA3">
        <w:trPr>
          <w:trHeight w:val="107"/>
          <w:jc w:val="center"/>
        </w:trPr>
        <w:tc>
          <w:tcPr>
            <w:tcW w:w="510" w:type="dxa"/>
          </w:tcPr>
          <w:p w14:paraId="79B4E2CE" w14:textId="6F415F08" w:rsidR="008F6A26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14</w:t>
            </w:r>
          </w:p>
        </w:tc>
        <w:tc>
          <w:tcPr>
            <w:tcW w:w="7740" w:type="dxa"/>
          </w:tcPr>
          <w:p w14:paraId="2B6DEB7A" w14:textId="77777777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A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ffiliation for each author is given in cover letter 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as provided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in author note.</w:t>
            </w:r>
          </w:p>
        </w:tc>
        <w:tc>
          <w:tcPr>
            <w:tcW w:w="630" w:type="dxa"/>
          </w:tcPr>
          <w:p w14:paraId="32EF7DDD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293B2414" w14:textId="77777777" w:rsidTr="00AC4DA3">
        <w:trPr>
          <w:trHeight w:val="107"/>
          <w:jc w:val="center"/>
        </w:trPr>
        <w:tc>
          <w:tcPr>
            <w:tcW w:w="510" w:type="dxa"/>
          </w:tcPr>
          <w:p w14:paraId="5CB907E0" w14:textId="06F7BC4E" w:rsidR="008F6A26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15</w:t>
            </w:r>
          </w:p>
        </w:tc>
        <w:tc>
          <w:tcPr>
            <w:tcW w:w="7740" w:type="dxa"/>
            <w:tcBorders>
              <w:bottom w:val="single" w:sz="6" w:space="0" w:color="000000"/>
            </w:tcBorders>
          </w:tcPr>
          <w:p w14:paraId="4170007B" w14:textId="3A1B0FC4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E1074B">
              <w:rPr>
                <w:rFonts w:ascii="Baskerville Old Face" w:eastAsia="Constantia" w:hAnsi="Baskerville Old Face" w:cs="Constantia"/>
                <w:sz w:val="24"/>
                <w:szCs w:val="24"/>
              </w:rPr>
              <w:t>Confidentiality of research has been maintained adequately in the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E1074B">
              <w:rPr>
                <w:rFonts w:ascii="Baskerville Old Face" w:eastAsia="Constantia" w:hAnsi="Baskerville Old Face" w:cs="Constantia"/>
                <w:sz w:val="24"/>
                <w:szCs w:val="24"/>
              </w:rPr>
              <w:t>manuscript.</w:t>
            </w:r>
          </w:p>
        </w:tc>
        <w:tc>
          <w:tcPr>
            <w:tcW w:w="630" w:type="dxa"/>
          </w:tcPr>
          <w:p w14:paraId="00CF3BF0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43B3A70F" w14:textId="77777777" w:rsidTr="00AC4DA3">
        <w:trPr>
          <w:trHeight w:val="107"/>
          <w:jc w:val="center"/>
        </w:trPr>
        <w:tc>
          <w:tcPr>
            <w:tcW w:w="510" w:type="dxa"/>
          </w:tcPr>
          <w:p w14:paraId="5CE3EE74" w14:textId="77777777" w:rsidR="008F6A26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16</w:t>
            </w:r>
          </w:p>
        </w:tc>
        <w:tc>
          <w:tcPr>
            <w:tcW w:w="7740" w:type="dxa"/>
            <w:tcBorders>
              <w:top w:val="single" w:sz="6" w:space="0" w:color="000000"/>
            </w:tcBorders>
          </w:tcPr>
          <w:p w14:paraId="2F3FBFA8" w14:textId="77777777" w:rsidR="008F6A26" w:rsidRPr="005776BD" w:rsidRDefault="008F6A26" w:rsidP="008F6A26">
            <w:pPr>
              <w:pStyle w:val="TableParagraph"/>
              <w:ind w:right="12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All ethical considerations as per APA’s manual have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been 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addressed/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fulfilled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. </w:t>
            </w:r>
          </w:p>
        </w:tc>
        <w:tc>
          <w:tcPr>
            <w:tcW w:w="630" w:type="dxa"/>
          </w:tcPr>
          <w:p w14:paraId="3BA85437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8F6A26" w:rsidRPr="005776BD" w14:paraId="1F26347F" w14:textId="77777777" w:rsidTr="00AC4DA3">
        <w:trPr>
          <w:trHeight w:val="107"/>
          <w:jc w:val="center"/>
        </w:trPr>
        <w:tc>
          <w:tcPr>
            <w:tcW w:w="510" w:type="dxa"/>
          </w:tcPr>
          <w:p w14:paraId="5E1CC58F" w14:textId="77777777" w:rsidR="008F6A26" w:rsidRDefault="008F6A26" w:rsidP="008F6A2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17</w:t>
            </w:r>
          </w:p>
        </w:tc>
        <w:tc>
          <w:tcPr>
            <w:tcW w:w="7740" w:type="dxa"/>
          </w:tcPr>
          <w:p w14:paraId="10D3FA5C" w14:textId="1BCDE2C6" w:rsidR="008F6A26" w:rsidRPr="005776BD" w:rsidRDefault="008F6A26" w:rsidP="008F6A26">
            <w:pPr>
              <w:pStyle w:val="TableParagraph"/>
              <w:ind w:right="120"/>
              <w:jc w:val="both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T</w:t>
            </w:r>
            <w:r w:rsidRPr="008F6A26">
              <w:rPr>
                <w:rFonts w:ascii="Baskerville Old Face" w:eastAsia="Constantia" w:hAnsi="Baskerville Old Face" w:cs="Constantia"/>
                <w:sz w:val="24"/>
                <w:szCs w:val="24"/>
              </w:rPr>
              <w:t>here are no c</w:t>
            </w:r>
            <w:r w:rsidRPr="00782E90">
              <w:rPr>
                <w:rFonts w:ascii="Baskerville Old Face" w:eastAsia="Constantia" w:hAnsi="Baskerville Old Face" w:cs="Constantia"/>
                <w:sz w:val="23"/>
                <w:szCs w:val="23"/>
              </w:rPr>
              <w:t xml:space="preserve">onflicts </w:t>
            </w:r>
            <w:r w:rsidRPr="008F6A26">
              <w:rPr>
                <w:rFonts w:ascii="Baskerville Old Face" w:eastAsia="Constantia" w:hAnsi="Baskerville Old Face" w:cs="Constantia"/>
                <w:sz w:val="24"/>
                <w:szCs w:val="24"/>
              </w:rPr>
              <w:t>of interest a</w:t>
            </w:r>
            <w:r w:rsidRPr="00782E90">
              <w:rPr>
                <w:rFonts w:ascii="Baskerville Old Face" w:eastAsia="Constantia" w:hAnsi="Baskerville Old Face" w:cs="Constantia"/>
                <w:sz w:val="23"/>
                <w:szCs w:val="23"/>
              </w:rPr>
              <w:t>ssociated</w:t>
            </w:r>
            <w:r w:rsidRPr="008F6A26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with </w:t>
            </w:r>
            <w:r w:rsidR="00782E90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the </w:t>
            </w:r>
            <w:r w:rsidRPr="008F6A26">
              <w:rPr>
                <w:rFonts w:ascii="Baskerville Old Face" w:eastAsia="Constantia" w:hAnsi="Baskerville Old Face" w:cs="Constantia"/>
                <w:sz w:val="24"/>
                <w:szCs w:val="24"/>
              </w:rPr>
              <w:t>manuscript for p</w:t>
            </w:r>
            <w:r w:rsidRPr="00782E90">
              <w:rPr>
                <w:rFonts w:ascii="Baskerville Old Face" w:eastAsia="Constantia" w:hAnsi="Baskerville Old Face" w:cs="Constantia"/>
                <w:sz w:val="23"/>
                <w:szCs w:val="23"/>
              </w:rPr>
              <w:t>ublication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. </w:t>
            </w:r>
          </w:p>
        </w:tc>
        <w:tc>
          <w:tcPr>
            <w:tcW w:w="630" w:type="dxa"/>
          </w:tcPr>
          <w:p w14:paraId="2F38551E" w14:textId="77777777" w:rsidR="008F6A26" w:rsidRPr="005776BD" w:rsidRDefault="008F6A26" w:rsidP="008F6A2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D77486" w:rsidRPr="005776BD" w14:paraId="0FDB93FE" w14:textId="77777777" w:rsidTr="00AC4DA3">
        <w:trPr>
          <w:trHeight w:val="107"/>
          <w:jc w:val="center"/>
        </w:trPr>
        <w:tc>
          <w:tcPr>
            <w:tcW w:w="510" w:type="dxa"/>
          </w:tcPr>
          <w:p w14:paraId="096FF1BF" w14:textId="221CC4D5" w:rsidR="00D77486" w:rsidRDefault="00D77486" w:rsidP="00D7748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18</w:t>
            </w:r>
          </w:p>
        </w:tc>
        <w:tc>
          <w:tcPr>
            <w:tcW w:w="7740" w:type="dxa"/>
          </w:tcPr>
          <w:p w14:paraId="2699E183" w14:textId="55E741DC" w:rsidR="00D77486" w:rsidRDefault="00D77486" w:rsidP="00D77486">
            <w:pPr>
              <w:pStyle w:val="TableParagraph"/>
              <w:ind w:right="120"/>
              <w:jc w:val="both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I understand that this agreement is only for one time publication in the journal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. </w:t>
            </w:r>
          </w:p>
        </w:tc>
        <w:tc>
          <w:tcPr>
            <w:tcW w:w="630" w:type="dxa"/>
          </w:tcPr>
          <w:p w14:paraId="786D301C" w14:textId="77777777" w:rsidR="00D77486" w:rsidRPr="005776BD" w:rsidRDefault="00D77486" w:rsidP="00D7748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D77486" w:rsidRPr="005776BD" w14:paraId="70A95119" w14:textId="77777777" w:rsidTr="00AC4DA3">
        <w:trPr>
          <w:trHeight w:val="107"/>
          <w:jc w:val="center"/>
        </w:trPr>
        <w:tc>
          <w:tcPr>
            <w:tcW w:w="510" w:type="dxa"/>
          </w:tcPr>
          <w:p w14:paraId="230BBB0A" w14:textId="5F3CFDE5" w:rsidR="00D77486" w:rsidRDefault="00D77486" w:rsidP="00D7748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19</w:t>
            </w:r>
          </w:p>
        </w:tc>
        <w:tc>
          <w:tcPr>
            <w:tcW w:w="7740" w:type="dxa"/>
          </w:tcPr>
          <w:p w14:paraId="14133106" w14:textId="1F1A47F6" w:rsidR="00D77486" w:rsidRPr="005776BD" w:rsidRDefault="00D77486" w:rsidP="00D77486">
            <w:pPr>
              <w:pStyle w:val="TableParagraph"/>
              <w:ind w:right="120"/>
              <w:jc w:val="both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I will have no objection if 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the 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authorities of 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journal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suggest any modification(s)</w:t>
            </w:r>
          </w:p>
        </w:tc>
        <w:tc>
          <w:tcPr>
            <w:tcW w:w="630" w:type="dxa"/>
          </w:tcPr>
          <w:p w14:paraId="3F4C641C" w14:textId="77777777" w:rsidR="00D77486" w:rsidRPr="005776BD" w:rsidRDefault="00D77486" w:rsidP="00D7748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  <w:tr w:rsidR="00D77486" w:rsidRPr="005776BD" w14:paraId="6197C203" w14:textId="77777777" w:rsidTr="00AC4DA3">
        <w:trPr>
          <w:trHeight w:val="107"/>
          <w:jc w:val="center"/>
        </w:trPr>
        <w:tc>
          <w:tcPr>
            <w:tcW w:w="510" w:type="dxa"/>
          </w:tcPr>
          <w:p w14:paraId="5F12B481" w14:textId="522F98CD" w:rsidR="00D77486" w:rsidRDefault="00D77486" w:rsidP="00D77486">
            <w:pPr>
              <w:pStyle w:val="TableParagraph"/>
              <w:ind w:left="0"/>
              <w:jc w:val="center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20</w:t>
            </w:r>
          </w:p>
        </w:tc>
        <w:tc>
          <w:tcPr>
            <w:tcW w:w="7740" w:type="dxa"/>
          </w:tcPr>
          <w:p w14:paraId="6BA3959F" w14:textId="5678DAB4" w:rsidR="00D77486" w:rsidRPr="005776BD" w:rsidRDefault="00D77486" w:rsidP="00D77486">
            <w:pPr>
              <w:pStyle w:val="TableParagraph"/>
              <w:ind w:right="120"/>
              <w:jc w:val="both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I am 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ready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to answer editorial questions </w:t>
            </w:r>
            <w:r w:rsidR="00782E90">
              <w:rPr>
                <w:rFonts w:ascii="Baskerville Old Face" w:eastAsia="Constantia" w:hAnsi="Baskerville Old Face" w:cs="Constantia"/>
                <w:sz w:val="24"/>
                <w:szCs w:val="24"/>
              </w:rPr>
              <w:t>and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 xml:space="preserve"> make required revisions </w:t>
            </w:r>
            <w:r>
              <w:rPr>
                <w:rFonts w:ascii="Baskerville Old Face" w:eastAsia="Constantia" w:hAnsi="Baskerville Old Face" w:cs="Constantia"/>
                <w:sz w:val="24"/>
                <w:szCs w:val="24"/>
              </w:rPr>
              <w:t>in article</w:t>
            </w:r>
            <w:r w:rsidRPr="005776BD">
              <w:rPr>
                <w:rFonts w:ascii="Baskerville Old Face" w:eastAsia="Constantia" w:hAnsi="Baskerville Old Face" w:cs="Constantia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7DAFF004" w14:textId="77777777" w:rsidR="00D77486" w:rsidRPr="005776BD" w:rsidRDefault="00D77486" w:rsidP="00D77486">
            <w:pPr>
              <w:pStyle w:val="TableParagraph"/>
              <w:ind w:left="0"/>
              <w:rPr>
                <w:rFonts w:ascii="Baskerville Old Face" w:eastAsia="Constantia" w:hAnsi="Baskerville Old Face" w:cs="Constantia"/>
                <w:sz w:val="24"/>
                <w:szCs w:val="24"/>
              </w:rPr>
            </w:pPr>
          </w:p>
        </w:tc>
      </w:tr>
    </w:tbl>
    <w:p w14:paraId="572BFDBA" w14:textId="77777777" w:rsidR="009A529B" w:rsidRPr="00493082" w:rsidRDefault="009A529B" w:rsidP="00BD50AB">
      <w:pPr>
        <w:pStyle w:val="BodyText"/>
        <w:rPr>
          <w:rFonts w:ascii="Baskerville Old Face" w:eastAsia="Constantia" w:hAnsi="Baskerville Old Face" w:cs="Constantia"/>
          <w:sz w:val="20"/>
          <w:szCs w:val="20"/>
        </w:rPr>
      </w:pPr>
    </w:p>
    <w:p w14:paraId="43E1D3EF" w14:textId="77777777" w:rsidR="009A529B" w:rsidRPr="00493082" w:rsidRDefault="009A529B" w:rsidP="00BD50AB">
      <w:pPr>
        <w:pStyle w:val="BodyText"/>
        <w:rPr>
          <w:rFonts w:ascii="Baskerville Old Face" w:eastAsia="Constantia" w:hAnsi="Baskerville Old Face" w:cs="Constantia"/>
          <w:sz w:val="20"/>
          <w:szCs w:val="20"/>
        </w:rPr>
      </w:pPr>
    </w:p>
    <w:p w14:paraId="498C4CDE" w14:textId="77777777" w:rsidR="009A529B" w:rsidRPr="005776BD" w:rsidRDefault="00647144" w:rsidP="00BD50AB">
      <w:pPr>
        <w:pStyle w:val="BodyText"/>
        <w:ind w:left="120" w:right="5578"/>
        <w:rPr>
          <w:rFonts w:ascii="Baskerville Old Face" w:eastAsia="Constantia" w:hAnsi="Baskerville Old Face" w:cs="Constantia"/>
          <w:sz w:val="24"/>
          <w:szCs w:val="24"/>
        </w:rPr>
      </w:pPr>
      <w:r w:rsidRPr="005776BD">
        <w:rPr>
          <w:rFonts w:ascii="Baskerville Old Face" w:eastAsia="Constantia" w:hAnsi="Baskerville Old Face" w:cs="Constantia"/>
          <w:sz w:val="24"/>
          <w:szCs w:val="24"/>
        </w:rPr>
        <w:t>Corresponding Author’s Name: Institutional Affiliation:</w:t>
      </w:r>
    </w:p>
    <w:p w14:paraId="5B86B459" w14:textId="2E375378" w:rsidR="009A529B" w:rsidRPr="005776BD" w:rsidRDefault="00647144" w:rsidP="00493082">
      <w:pPr>
        <w:pStyle w:val="BodyText"/>
        <w:ind w:left="120"/>
        <w:rPr>
          <w:rFonts w:ascii="Baskerville Old Face" w:eastAsia="Constantia" w:hAnsi="Baskerville Old Face" w:cs="Constantia"/>
          <w:sz w:val="24"/>
          <w:szCs w:val="24"/>
        </w:rPr>
      </w:pPr>
      <w:r w:rsidRPr="005776BD">
        <w:rPr>
          <w:rFonts w:ascii="Baskerville Old Face" w:eastAsia="Constantia" w:hAnsi="Baskerville Old Face" w:cs="Constantia"/>
          <w:sz w:val="24"/>
          <w:szCs w:val="24"/>
        </w:rPr>
        <w:t>Email:</w:t>
      </w:r>
    </w:p>
    <w:p w14:paraId="59C196F1" w14:textId="0BC4394E" w:rsidR="009A529B" w:rsidRPr="005776BD" w:rsidRDefault="00647144" w:rsidP="00BD50AB">
      <w:pPr>
        <w:pStyle w:val="BodyText"/>
        <w:ind w:left="120"/>
        <w:rPr>
          <w:rFonts w:ascii="Baskerville Old Face" w:eastAsia="Constantia" w:hAnsi="Baskerville Old Face" w:cs="Constantia"/>
          <w:sz w:val="24"/>
          <w:szCs w:val="24"/>
        </w:rPr>
      </w:pPr>
      <w:r w:rsidRPr="005776BD">
        <w:rPr>
          <w:rFonts w:ascii="Baskerville Old Face" w:eastAsia="Constantia" w:hAnsi="Baskerville Old Face" w:cs="Constantia"/>
          <w:sz w:val="24"/>
          <w:szCs w:val="24"/>
        </w:rPr>
        <w:t>Mailing Address:</w:t>
      </w:r>
    </w:p>
    <w:p w14:paraId="01D718F7" w14:textId="33E574FA" w:rsidR="005776BD" w:rsidRDefault="005776BD" w:rsidP="00BD50AB">
      <w:pPr>
        <w:pStyle w:val="BodyText"/>
        <w:ind w:left="120"/>
      </w:pPr>
    </w:p>
    <w:p w14:paraId="6CCC66FD" w14:textId="3E091BA8" w:rsidR="00E1074B" w:rsidRPr="00493082" w:rsidRDefault="00E1074B" w:rsidP="00885993">
      <w:pPr>
        <w:pStyle w:val="BodyText"/>
        <w:spacing w:line="276" w:lineRule="auto"/>
        <w:ind w:left="90" w:right="30"/>
        <w:jc w:val="both"/>
        <w:rPr>
          <w:rFonts w:ascii="Baskerville Old Face" w:eastAsia="Constantia" w:hAnsi="Baskerville Old Face" w:cs="Constantia"/>
          <w:sz w:val="22"/>
          <w:szCs w:val="22"/>
        </w:rPr>
      </w:pPr>
      <w:r w:rsidRPr="00493082">
        <w:rPr>
          <w:rFonts w:ascii="Baskerville Old Face" w:eastAsia="Constantia" w:hAnsi="Baskerville Old Face" w:cs="Constantia"/>
          <w:b/>
          <w:bCs/>
          <w:sz w:val="22"/>
          <w:szCs w:val="22"/>
        </w:rPr>
        <w:t>Note:</w:t>
      </w:r>
      <w:r w:rsidRPr="00493082">
        <w:rPr>
          <w:rFonts w:ascii="Baskerville Old Face" w:eastAsia="Constantia" w:hAnsi="Baskerville Old Face" w:cs="Constantia"/>
          <w:sz w:val="22"/>
          <w:szCs w:val="22"/>
        </w:rPr>
        <w:t xml:space="preserve"> </w:t>
      </w:r>
      <w:r w:rsidR="005776BD" w:rsidRPr="00493082">
        <w:rPr>
          <w:rFonts w:ascii="Baskerville Old Face" w:eastAsia="Constantia" w:hAnsi="Baskerville Old Face" w:cs="Constantia"/>
          <w:sz w:val="22"/>
          <w:szCs w:val="22"/>
        </w:rPr>
        <w:t xml:space="preserve">Please email </w:t>
      </w:r>
      <w:r w:rsidR="00782E90">
        <w:rPr>
          <w:rFonts w:ascii="Baskerville Old Face" w:eastAsia="Constantia" w:hAnsi="Baskerville Old Face" w:cs="Constantia"/>
          <w:sz w:val="22"/>
          <w:szCs w:val="22"/>
        </w:rPr>
        <w:t xml:space="preserve">this form to </w:t>
      </w:r>
      <w:r w:rsidR="005776BD" w:rsidRPr="00493082">
        <w:rPr>
          <w:rFonts w:ascii="Baskerville Old Face" w:eastAsia="Constantia" w:hAnsi="Baskerville Old Face" w:cs="Constantia"/>
          <w:sz w:val="22"/>
          <w:szCs w:val="22"/>
        </w:rPr>
        <w:t>(</w:t>
      </w:r>
      <w:hyperlink r:id="rId8" w:history="1">
        <w:r w:rsidR="005776BD" w:rsidRPr="00493082">
          <w:rPr>
            <w:rStyle w:val="Hyperlink"/>
            <w:rFonts w:ascii="Baskerville Old Face" w:eastAsia="Constantia" w:hAnsi="Baskerville Old Face" w:cs="Constantia"/>
            <w:sz w:val="22"/>
            <w:szCs w:val="22"/>
          </w:rPr>
          <w:t>gujr@gu.edu.pk</w:t>
        </w:r>
      </w:hyperlink>
      <w:r w:rsidR="005776BD" w:rsidRPr="00493082">
        <w:rPr>
          <w:rFonts w:ascii="Baskerville Old Face" w:eastAsia="Constantia" w:hAnsi="Baskerville Old Face" w:cs="Constantia"/>
          <w:sz w:val="22"/>
          <w:szCs w:val="22"/>
        </w:rPr>
        <w:t xml:space="preserve">) </w:t>
      </w:r>
      <w:r w:rsidRPr="00493082">
        <w:rPr>
          <w:rFonts w:ascii="Baskerville Old Face" w:eastAsia="Constantia" w:hAnsi="Baskerville Old Face" w:cs="Constantia"/>
          <w:sz w:val="22"/>
          <w:szCs w:val="22"/>
        </w:rPr>
        <w:t xml:space="preserve">and </w:t>
      </w:r>
      <w:r w:rsidR="005776BD" w:rsidRPr="00493082">
        <w:rPr>
          <w:rFonts w:ascii="Baskerville Old Face" w:eastAsia="Constantia" w:hAnsi="Baskerville Old Face" w:cs="Constantia"/>
          <w:sz w:val="22"/>
          <w:szCs w:val="22"/>
        </w:rPr>
        <w:t xml:space="preserve">submit the hardcopy of this form to </w:t>
      </w:r>
      <w:r w:rsidR="00885993">
        <w:rPr>
          <w:rFonts w:ascii="Baskerville Old Face" w:eastAsia="Constantia" w:hAnsi="Baskerville Old Face" w:cs="Constantia"/>
          <w:sz w:val="22"/>
          <w:szCs w:val="22"/>
        </w:rPr>
        <w:t xml:space="preserve">the </w:t>
      </w:r>
      <w:r w:rsidR="005776BD" w:rsidRPr="00493082">
        <w:rPr>
          <w:rFonts w:ascii="Baskerville Old Face" w:eastAsia="Constantia" w:hAnsi="Baskerville Old Face" w:cs="Constantia"/>
          <w:sz w:val="22"/>
          <w:szCs w:val="22"/>
        </w:rPr>
        <w:t>Editorial office</w:t>
      </w:r>
      <w:r w:rsidRPr="00493082">
        <w:rPr>
          <w:rFonts w:ascii="Baskerville Old Face" w:eastAsia="Constantia" w:hAnsi="Baskerville Old Face" w:cs="Constantia"/>
          <w:sz w:val="22"/>
          <w:szCs w:val="22"/>
        </w:rPr>
        <w:t>:</w:t>
      </w:r>
    </w:p>
    <w:p w14:paraId="4BFA39B0" w14:textId="77777777" w:rsidR="00E1074B" w:rsidRPr="00885993" w:rsidRDefault="00E1074B" w:rsidP="00493082">
      <w:pPr>
        <w:pStyle w:val="BodyText"/>
        <w:spacing w:line="276" w:lineRule="auto"/>
        <w:ind w:left="270" w:right="30" w:hanging="180"/>
        <w:jc w:val="both"/>
        <w:rPr>
          <w:rFonts w:ascii="Baskerville Old Face" w:eastAsia="Constantia" w:hAnsi="Baskerville Old Face" w:cs="Constantia"/>
          <w:b/>
          <w:bCs/>
          <w:sz w:val="22"/>
          <w:szCs w:val="22"/>
        </w:rPr>
      </w:pPr>
      <w:r w:rsidRPr="00885993">
        <w:rPr>
          <w:rFonts w:ascii="Baskerville Old Face" w:eastAsia="Constantia" w:hAnsi="Baskerville Old Face" w:cs="Constantia"/>
          <w:b/>
          <w:bCs/>
          <w:sz w:val="22"/>
          <w:szCs w:val="22"/>
        </w:rPr>
        <w:t xml:space="preserve">Editor In Chief </w:t>
      </w:r>
    </w:p>
    <w:p w14:paraId="58AA18F3" w14:textId="06BED78C" w:rsidR="00E1074B" w:rsidRPr="00493082" w:rsidRDefault="00E1074B" w:rsidP="00493082">
      <w:pPr>
        <w:pStyle w:val="BodyText"/>
        <w:spacing w:line="276" w:lineRule="auto"/>
        <w:ind w:left="270" w:right="30" w:hanging="180"/>
        <w:jc w:val="both"/>
        <w:rPr>
          <w:rFonts w:ascii="Baskerville Old Face" w:eastAsia="Constantia" w:hAnsi="Baskerville Old Face" w:cs="Constantia"/>
          <w:sz w:val="22"/>
          <w:szCs w:val="22"/>
        </w:rPr>
      </w:pPr>
      <w:r w:rsidRPr="00493082">
        <w:rPr>
          <w:rFonts w:ascii="Baskerville Old Face" w:eastAsia="Constantia" w:hAnsi="Baskerville Old Face" w:cs="Constantia"/>
          <w:sz w:val="22"/>
          <w:szCs w:val="22"/>
        </w:rPr>
        <w:t>Gomal University Jour</w:t>
      </w:r>
      <w:r w:rsidR="002748AF">
        <w:rPr>
          <w:rFonts w:ascii="Baskerville Old Face" w:eastAsia="Constantia" w:hAnsi="Baskerville Old Face" w:cs="Constantia"/>
          <w:sz w:val="22"/>
          <w:szCs w:val="22"/>
        </w:rPr>
        <w:t>nal</w:t>
      </w:r>
      <w:r w:rsidRPr="00493082">
        <w:rPr>
          <w:rFonts w:ascii="Baskerville Old Face" w:eastAsia="Constantia" w:hAnsi="Baskerville Old Face" w:cs="Constantia"/>
          <w:sz w:val="22"/>
          <w:szCs w:val="22"/>
        </w:rPr>
        <w:t xml:space="preserve"> of Research</w:t>
      </w:r>
    </w:p>
    <w:p w14:paraId="4615306F" w14:textId="77777777" w:rsidR="00E1074B" w:rsidRPr="00493082" w:rsidRDefault="00E1074B" w:rsidP="00493082">
      <w:pPr>
        <w:pStyle w:val="BodyText"/>
        <w:spacing w:line="276" w:lineRule="auto"/>
        <w:ind w:left="270" w:right="30" w:hanging="180"/>
        <w:jc w:val="both"/>
        <w:rPr>
          <w:rFonts w:ascii="Baskerville Old Face" w:eastAsia="Constantia" w:hAnsi="Baskerville Old Face" w:cs="Constantia"/>
          <w:sz w:val="22"/>
          <w:szCs w:val="22"/>
        </w:rPr>
      </w:pPr>
      <w:r w:rsidRPr="00493082">
        <w:rPr>
          <w:rFonts w:ascii="Baskerville Old Face" w:eastAsia="Constantia" w:hAnsi="Baskerville Old Face" w:cs="Constantia"/>
          <w:sz w:val="22"/>
          <w:szCs w:val="22"/>
        </w:rPr>
        <w:t>Department of Public Administration,</w:t>
      </w:r>
    </w:p>
    <w:p w14:paraId="04C56BF9" w14:textId="28E682DE" w:rsidR="005776BD" w:rsidRPr="00493082" w:rsidRDefault="00E1074B" w:rsidP="00493082">
      <w:pPr>
        <w:pStyle w:val="BodyText"/>
        <w:spacing w:line="276" w:lineRule="auto"/>
        <w:ind w:right="30" w:firstLine="90"/>
        <w:jc w:val="both"/>
        <w:rPr>
          <w:rFonts w:ascii="Baskerville Old Face" w:eastAsia="Constantia" w:hAnsi="Baskerville Old Face" w:cs="Constantia"/>
          <w:sz w:val="22"/>
          <w:szCs w:val="22"/>
        </w:rPr>
      </w:pPr>
      <w:r w:rsidRPr="00493082">
        <w:rPr>
          <w:rFonts w:ascii="Baskerville Old Face" w:eastAsia="Constantia" w:hAnsi="Baskerville Old Face" w:cs="Constantia"/>
          <w:sz w:val="22"/>
          <w:szCs w:val="22"/>
        </w:rPr>
        <w:t>Gomal University, Dera Ismail Khan</w:t>
      </w:r>
    </w:p>
    <w:sectPr w:rsidR="005776BD" w:rsidRPr="00493082" w:rsidSect="00BD50AB">
      <w:pgSz w:w="11910" w:h="16840" w:code="9"/>
      <w:pgMar w:top="15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529B"/>
    <w:rsid w:val="002748AF"/>
    <w:rsid w:val="002B0E1C"/>
    <w:rsid w:val="00476EF9"/>
    <w:rsid w:val="00493082"/>
    <w:rsid w:val="005776BD"/>
    <w:rsid w:val="00647144"/>
    <w:rsid w:val="00706A24"/>
    <w:rsid w:val="00782E90"/>
    <w:rsid w:val="00885993"/>
    <w:rsid w:val="008F6A26"/>
    <w:rsid w:val="00965AA6"/>
    <w:rsid w:val="009A529B"/>
    <w:rsid w:val="00AC4DA3"/>
    <w:rsid w:val="00BD50AB"/>
    <w:rsid w:val="00D77486"/>
    <w:rsid w:val="00E1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8667B"/>
  <w15:docId w15:val="{8099612A-C83D-488A-9DC6-7B3BC035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BD50A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D50AB"/>
    <w:pPr>
      <w:widowControl/>
      <w:autoSpaceDE/>
      <w:autoSpaceDN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7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jr@gu.edu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jr@gu.edu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jr.com.p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the undersigned declare that this manuscript is original, has not been published before and is not currently being considered for publication elsewhere</vt:lpstr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the undersigned declare that this manuscript is original, has not been published before and is not currently being considered for publication elsewhere</dc:title>
  <dc:creator>localadmin</dc:creator>
  <cp:lastModifiedBy>irfan khan</cp:lastModifiedBy>
  <cp:revision>22</cp:revision>
  <dcterms:created xsi:type="dcterms:W3CDTF">2022-03-08T13:07:00Z</dcterms:created>
  <dcterms:modified xsi:type="dcterms:W3CDTF">2022-03-10T05:34:00Z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2022-03-08T00:00:00Z</vt:filetime>
  </property>
</Properties>
</file>